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EE" w:rsidRDefault="00C27FEE" w:rsidP="00C27FE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1</w:t>
      </w:r>
    </w:p>
    <w:p w:rsidR="00C27FEE" w:rsidRDefault="00C27FEE" w:rsidP="00C27FE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pStyle w:val="a7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สภาพ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C27FEE" w:rsidRDefault="00C27FEE" w:rsidP="00C27FEE">
      <w:pPr>
        <w:pStyle w:val="a7"/>
        <w:spacing w:before="240"/>
        <w:rPr>
          <w:rFonts w:ascii="TH SarabunIT๙" w:hAnsi="TH SarabunIT๙" w:cs="TH SarabunIT๙"/>
          <w:sz w:val="2"/>
          <w:szCs w:val="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ด้านกายภาพ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C27FEE" w:rsidRDefault="0053498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ลักษณะที่ตั้งของเทศบาลตำบลควนเสาธง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มีพื้นที่ประมาณ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๕๓.๖๙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ตารางกิโลเมตร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ตั้งอยู่ที่หมู่ที่  ๘  ตำบลแม่ขรี  อำเภอตะโหมด  จังหวัดพัทลุง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โดยมีอาณาเขตติดกับพื้นที่ตำบลต่าง ๆดังนี้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โคกสัก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บางแก้ว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อำเภอป่าบอน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ทิศตะวันตก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ทิศใต้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คลองใหญ่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C27FEE" w:rsidRDefault="008C67B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ทางทิศตะวันตกเป็นภูเขาสูง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มีความสลับซับซ้อนลาดต่ำลงมาทางทิศตะวันออก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ซึ่งเป็นพื้นที่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ส่วนใหญ่เป็นพื้นที่ราบเหมาะสำหรับ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ทำการเกษตรและเป็นที่อยู่อาศัย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C27FEE" w:rsidRDefault="00C539BF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โดยทั่วไปอุณหภูมิเฉลี่ยสูงสุด  ๒๗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๓๕  องศาเซล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เซียล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แบ่งเป็น  ๒  ฤดูกาล  คือ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ฤดูร้อน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เริ่มตั้งแต่เดือนกุมภาพันธ์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เดือนกรกฎาคม  และ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ฤดูฝน </w:t>
      </w:r>
      <w:r w:rsidR="00EB4E46">
        <w:rPr>
          <w:rFonts w:ascii="TH SarabunIT๙" w:eastAsia="Angsana New" w:hAnsi="TH SarabunIT๙" w:cs="TH SarabunIT๙" w:hint="cs"/>
          <w:sz w:val="32"/>
          <w:szCs w:val="32"/>
          <w:cs/>
        </w:rPr>
        <w:t>เริ่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มตั้งแต่เดือนสิงหาคม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เดือนมกราคม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216887" w:rsidRDefault="00C27FEE" w:rsidP="0021688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ลักษณะ</w:t>
      </w:r>
      <w:r w:rsidR="00216887"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พื้นที่เป็นภูเขาสูง  มีความสลับซับซ้อนและลาดต่ำลงมา  เป็นพื้นที่ราบหรือลูกเนิน  สภาพพื้นที่ส่วนมากเป็นดินร่วนปนทราย  ปฏิกิริยาของดินเป็นกรดอ่อน ๆ  จึงเหมาะสมที่จะทำการปลูกข้าว  ยางพารา  และผลไม้</w:t>
      </w:r>
    </w:p>
    <w:p w:rsidR="00C27FEE" w:rsidRDefault="00216887" w:rsidP="0021688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16"/>
          <w:szCs w:val="16"/>
        </w:rPr>
        <w:t xml:space="preserve">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BF2122" w:rsidRDefault="00C27FEE" w:rsidP="00BF212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แหล่งน้ำธรรมชาติ</w:t>
      </w:r>
      <w:r w:rsidR="008D10F0">
        <w:rPr>
          <w:rFonts w:ascii="TH SarabunIT๙" w:eastAsia="Angsana New" w:hAnsi="TH SarabunIT๙" w:cs="TH SarabunIT๙" w:hint="cs"/>
          <w:sz w:val="32"/>
          <w:szCs w:val="32"/>
          <w:cs/>
        </w:rPr>
        <w:t>ที่สำคัญของตำบลแม่ขรี  เป็นลำคลองลำห้วยที่กระจายอยู่ทั่วไปโดยมีการทำฝายทำนบกั้นน้ำเอาไว้เพื่อทำการเกษตร  แต่เมื่อถึงฤดูแล้งลำคลองและลำห้วยต่าง ๆ  มีน้ำเหลือน้อย  ในบางพื้นที่จึงมีน้ำไม่เพียงพอต่อการทำการเกษตร   แหล่งน้ำสำคัญ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ได้แก่ 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คลองส้านแดง</w:t>
      </w:r>
      <w:proofErr w:type="spellEnd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คลองท่า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เชียด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C27FEE" w:rsidRDefault="00BF2122" w:rsidP="00BF212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นะ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ห้วย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C27FEE" w:rsidRPr="00EE3262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ในพื้นที่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ส่วนมากเป็นเขตป่าสงวนและเขตปฏิรูป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ที่ดินเพื่อการเกษตร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มีป่าไม้สำคัญเป็นจำนวนมาก ได้แก่  ป่าสงวนแห่งชาติ  </w:t>
      </w:r>
      <w:r w:rsidR="00EE3262">
        <w:rPr>
          <w:rFonts w:ascii="TH SarabunIT๙" w:eastAsia="Angsana New" w:hAnsi="TH SarabunIT๙" w:cs="TH SarabunIT๙"/>
          <w:sz w:val="32"/>
          <w:szCs w:val="32"/>
        </w:rPr>
        <w:t xml:space="preserve">: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ป่าควนเสาธง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ป่าควนนายหวัด  ป่าควนนายสุก  ป่าควน</w:t>
      </w:r>
      <w:proofErr w:type="spellStart"/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>โนราห์</w:t>
      </w:r>
      <w:proofErr w:type="spellEnd"/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C27FEE" w:rsidRDefault="00E85306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เทศบาล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 xml:space="preserve">11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โดย 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จำนวน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ในเขตเทศบาลเต็มหมู่บ้าน  จำนวน  ๘  หมู่บ้าน  ได้แก่ ๒,๓.๔.๕.๘.๙,๑๐,๑๑  จำนวนหมู่บ้านในเขตเทศบาลบางส่วน  จำนวน  ๓  หมู่บ้าน  ได้แก่  ๑,๖,๗</w:t>
      </w:r>
      <w:r w:rsidR="0032642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</w:p>
    <w:p w:rsidR="009B0EBF" w:rsidRDefault="009B0EBF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C27FEE" w:rsidRDefault="00C27FEE" w:rsidP="008C612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การเลือกตั้งผู้บริหารและสมาชิกสภา</w:t>
      </w:r>
      <w:r w:rsidR="009B0EB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ตามพระราชบัญญัติ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 หากมีการเลือกตั้งในครั้งหน้า จะมี ผู้บริหารท้องถิ่น (นายก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 จะมีการเลือกตั้งสมาชิกสภา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แบ่งเป็นเขตการเลือกตั้งจำนวน  ๒  เขตการเลือกตั้ง  มีสมาชิกสภาเทศบาล  เขตละ  ๖  คน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รวมเป็น 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8C6128" w:rsidRPr="008C6128" w:rsidRDefault="008C6128" w:rsidP="008C6128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๗,๔๕๖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แยกเป็นชาย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๓,๗๑๒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หญิง  3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๗๔๔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CC18A6">
        <w:rPr>
          <w:rFonts w:ascii="TH SarabunIT๙" w:eastAsia="Angsana New" w:hAnsi="TH SarabunIT๙" w:cs="TH SarabunIT๙" w:hint="cs"/>
          <w:sz w:val="32"/>
          <w:szCs w:val="32"/>
          <w:cs/>
        </w:rPr>
        <w:t>๓๘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CC18A6">
        <w:rPr>
          <w:rFonts w:ascii="TH SarabunIT๙" w:eastAsia="Angsana New" w:hAnsi="TH SarabunIT๙" w:cs="TH SarabunIT๙" w:hint="cs"/>
          <w:sz w:val="32"/>
          <w:szCs w:val="32"/>
          <w:cs/>
        </w:rPr>
        <w:t>๘๗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คนต่อตารางกิโลเมตร (ข้อมูล </w:t>
      </w:r>
      <w:r>
        <w:rPr>
          <w:rFonts w:ascii="TH SarabunIT๙" w:hAnsi="TH SarabunIT๙" w:cs="TH SarabunIT๙"/>
          <w:sz w:val="32"/>
          <w:szCs w:val="32"/>
          <w:cs/>
        </w:rPr>
        <w:t>ณ เดือน</w:t>
      </w:r>
      <w:r w:rsidR="00CC18A6">
        <w:rPr>
          <w:rFonts w:ascii="TH SarabunIT๙" w:hAnsi="TH SarabunIT๙" w:cs="TH SarabunIT๙" w:hint="cs"/>
          <w:sz w:val="32"/>
          <w:szCs w:val="32"/>
          <w:cs/>
        </w:rPr>
        <w:t>ตุล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>
        <w:rPr>
          <w:rFonts w:ascii="TH SarabunIT๙" w:hAnsi="TH SarabunIT๙" w:cs="TH SarabunIT๙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1080"/>
        <w:gridCol w:w="10"/>
        <w:gridCol w:w="1178"/>
        <w:gridCol w:w="1275"/>
        <w:gridCol w:w="1858"/>
      </w:tblGrid>
      <w:tr w:rsidR="00C27FEE" w:rsidTr="00C27FEE">
        <w:trPr>
          <w:cantSplit/>
          <w:trHeight w:val="3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C27FEE" w:rsidTr="00C27FEE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2CE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 w:rsidP="005C2CE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C2C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 w:rsidP="005C2CE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C2C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C2CE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 w:rsidP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E6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AC772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AC7724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AC7724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AC7724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 w:rsidP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E6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36816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36816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53681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 w:rsidP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E6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731A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 w:rsidR="00C27FE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731A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731A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="00F7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27FE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8E6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731A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F731A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17521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17521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๒๑๐</w:t>
            </w:r>
          </w:p>
        </w:tc>
      </w:tr>
      <w:tr w:rsidR="00C27FEE" w:rsidTr="00C27F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17521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EE" w:rsidRDefault="008E6D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C27F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27FEE" w:rsidTr="00C27FEE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E" w:rsidRDefault="00C27FEE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๓,๗๑๒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1" w:rsidRDefault="00C27FEE" w:rsidP="00C1752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</w:t>
            </w:r>
            <w:r w:rsidR="00C175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๗๔๔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1752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๗,๔๕๖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8E6D12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</w:t>
            </w:r>
            <w:r w:rsidR="008E6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๔๑๗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p w:rsidR="008C6128" w:rsidRPr="001D2FDB" w:rsidRDefault="00C27FEE" w:rsidP="001D2F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ประชากรส่วนใหญ่อยู่ในวัยทำงาน </w:t>
      </w:r>
      <w:r w:rsidR="00E769BA">
        <w:rPr>
          <w:rFonts w:ascii="TH SarabunIT๙" w:eastAsia="Angsana New" w:hAnsi="TH SarabunIT๙" w:cs="TH SarabunIT๙" w:hint="cs"/>
          <w:sz w:val="32"/>
          <w:szCs w:val="32"/>
          <w:cs/>
        </w:rPr>
        <w:t>๒๙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="00E769BA">
        <w:rPr>
          <w:rFonts w:ascii="TH SarabunIT๙" w:eastAsia="Angsana New" w:hAnsi="TH SarabunIT๙" w:cs="TH SarabunIT๙" w:hint="cs"/>
          <w:sz w:val="32"/>
          <w:szCs w:val="32"/>
          <w:cs/>
        </w:rPr>
        <w:t>๕๙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ปี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4.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4.1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C27FEE" w:rsidRP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8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ร่มโพธิ์ไทร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19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E46DC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บ้านปลักปอม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82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C158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ทุ่งเหรียง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20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จำนวนนักเรียนประมาณ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72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3. ศูนย์พัฒนาเด็กเล็ก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บ้านมาบ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จำนวนนักเรียนประมาณ    </w:t>
      </w:r>
      <w:r>
        <w:rPr>
          <w:rFonts w:ascii="TH SarabunIT๙" w:hAnsi="TH SarabunIT๙" w:cs="TH SarabunIT๙"/>
          <w:sz w:val="32"/>
          <w:szCs w:val="32"/>
        </w:rPr>
        <w:tab/>
        <w:t xml:space="preserve">  82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ในพื้นที่มีการศึกษานอกระบบ(</w:t>
      </w:r>
      <w:proofErr w:type="spellStart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กศน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="00101F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ตำบลแม่ขรี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042A80" w:rsidRDefault="00042A80" w:rsidP="00042A8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บ้านร่มโพธิ์ไทร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2A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EA3985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สถานีตำรวจภูธรตะโหมดได้ดำเนินการวิเคราะห์สภาพปัญหาอาชญากรรมที่เกิดขึ้น  และนำไปสู่การปฏิบัติในการจัดสายตรวจ  ออกตรวจตราป้องกันปราบปราม  แก้ไ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ขสาเหตุและบ่อเกิดแห่งอาชญากรรม</w:t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ให้ลด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น้อยลงมากที่สุด  ในปัจจุบันสถานีตำรวจภูธรตะโหมดสามารถควบคุมอาชญากรรมได้  ทำให้ประชาชนสามารถดำรงชีวิตได้โดยปกติ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สถานการณ์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 xml:space="preserve">ปัญหายาเสพติด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ผลการจับกุมนาเสพติดในพื้นที่เทศบาลตำบลควนเสาธงในห้วงเวลา  เดือนตุลาคม  ๒๕๕๘ 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เดือนกันยายน</w:t>
      </w:r>
      <w:r w:rsidR="0036219C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๒๕๕๙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2126"/>
        <w:gridCol w:w="2268"/>
      </w:tblGrid>
      <w:tr w:rsidR="00F10E58" w:rsidTr="004410A2">
        <w:trPr>
          <w:cantSplit/>
          <w:trHeight w:val="41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1D2FDB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จับกุม คดี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E58" w:rsidTr="001D2FDB">
        <w:trPr>
          <w:cantSplit/>
          <w:trHeight w:val="3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8313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8C6128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681907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7220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เทศบาลตำบลควนเสาธงดำเนินการ</w:t>
      </w:r>
      <w:r w:rsidR="001A7A38">
        <w:rPr>
          <w:rFonts w:ascii="TH SarabunIT๙" w:eastAsia="Angsana New" w:hAnsi="TH SarabunIT๙" w:cs="TH SarabunIT๙" w:hint="cs"/>
          <w:sz w:val="32"/>
          <w:szCs w:val="32"/>
          <w:cs/>
        </w:rPr>
        <w:t>สนับสนุน  เบี้ยยังชีพผู้สูงอายุ  คนพิการ  ผู้ป่วยเอดส์  ช่วยเหลือผู้ด้อยโอกาส  ผู้ประสบภัยทางธรรมชาติต่าง ๆ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มีถนนลาดยาง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แอลฟัลท์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</w:p>
    <w:tbl>
      <w:tblPr>
        <w:tblW w:w="75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32"/>
        <w:gridCol w:w="1260"/>
        <w:gridCol w:w="1440"/>
        <w:gridCol w:w="1350"/>
        <w:gridCol w:w="1350"/>
      </w:tblGrid>
      <w:tr w:rsidR="00C27FEE" w:rsidTr="00C27FEE">
        <w:trPr>
          <w:trHeight w:val="7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pStyle w:val="3"/>
              <w:spacing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สายทางรวม (สาย)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ถนนลาดยาง</w:t>
            </w:r>
            <w:proofErr w:type="spellStart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แอสฟัลส์</w:t>
            </w:r>
            <w:proofErr w:type="spellEnd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เสริมเหล็ก(สาย)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ถนนลูกรัง(สาย)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5084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สะพาน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200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E449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E449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D175D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D175D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80B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26DC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8F2F1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8F2F1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A777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53AD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3021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4A4B">
            <w:pPr>
              <w:spacing w:line="276" w:lineRule="auto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4A4B">
            <w:pPr>
              <w:spacing w:line="276" w:lineRule="auto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A3545">
            <w:pPr>
              <w:spacing w:line="276" w:lineRule="auto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77" w:rsidRDefault="00F85477" w:rsidP="00F85477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5F5B8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376C1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5C4D4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  <w:r w:rsidR="00C27FE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C4675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72652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E7265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๔๑๗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ครัวเรือน   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C27FEE" w:rsidRDefault="00C27FEE" w:rsidP="00A029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ที่ทำการไปรษณีย์ที่ใกล้ที่สุด ได้แก่ ไปรษณีย์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ตั้งอยู่ 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ห่างจาก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ไปทางทิศ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ตะวันออก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6.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หลัก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ทำการเกษตร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ได้แก่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ทำสวนยางพารา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ทำนา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ข้าว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ทำสวนผลไม้ทำพืชไร่/พืชผัก  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เหลือประกอบอาชีพส่วนตัวและรับจ้าง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C27FEE" w:rsidRDefault="00903B1A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เลี้ยงปลาในกระชัง  บ่อปลา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C27FEE" w:rsidRDefault="008F5170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มีการปศุสัตว์ คือ การเลี้ยงโค และการเลี้ยง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แพะ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เลี้ยงสุกร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>1-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27FEE" w:rsidRDefault="00C27FEE" w:rsidP="003F7B8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มีโรงแรมในพื้นที่ จำนวน 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C27FEE" w:rsidRDefault="003F7B8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C27FEE" w:rsidRPr="00897825" w:rsidRDefault="00C27FEE" w:rsidP="00C27FE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 w:rsidR="008978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มีอุตสาหกรรม</w:t>
      </w:r>
      <w:r w:rsidR="00897825">
        <w:rPr>
          <w:rFonts w:ascii="TH SarabunIT๙" w:hAnsi="TH SarabunIT๙" w:cs="TH SarabunIT๙" w:hint="cs"/>
          <w:sz w:val="32"/>
          <w:szCs w:val="32"/>
          <w:cs/>
        </w:rPr>
        <w:t xml:space="preserve">ดูดทราย  จำนวน  ๑  แห่ง 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897825" w:rsidRPr="008978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 ๘  ตำบลแม่ขรี</w:t>
      </w:r>
    </w:p>
    <w:p w:rsidR="00C27FEE" w:rsidRPr="001C2B9F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สายใยรัก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แม่บ้านเกษตรกร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กลุ่มปลูก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ผัก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กลุ่มเพาะเห็ด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กลุ่มเลี้ยงโค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6.8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266A8F" w:rsidRDefault="00266A8F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ประกอบอาชีพหลักทำการเกษตร  ได้แก่ทำสวนยางพารา  ทำนาข้าว ทำสวนผลไม้ทำพืชไร่/พืชผัก  ที่เหลือประกอบอาชีพส่วนตัวและรับจ้าง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7.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9D3DAE" w:rsidRDefault="009D3DA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9D3DAE" w:rsidRDefault="009D3DA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9D3DAE" w:rsidRDefault="009D3DA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9D3DAE" w:rsidRDefault="009D3DA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มีจำนวน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และมีข้อมูลพื้นฐานแต่ละหมู่บ้านดังนี้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1080"/>
        <w:gridCol w:w="10"/>
        <w:gridCol w:w="1178"/>
        <w:gridCol w:w="1275"/>
        <w:gridCol w:w="1858"/>
      </w:tblGrid>
      <w:tr w:rsidR="009D3DAE" w:rsidTr="00280C2A">
        <w:trPr>
          <w:cantSplit/>
          <w:trHeight w:val="3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9D3DAE" w:rsidTr="00280C2A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280C2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๒๑๐</w:t>
            </w:r>
          </w:p>
        </w:tc>
      </w:tr>
      <w:tr w:rsidR="009D3DAE" w:rsidTr="00280C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D3DAE" w:rsidTr="00280C2A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๓,๗๑๒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๗๔๔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๗,๔๕๖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280C2A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๔๑๗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9D3DAE" w:rsidRDefault="009D3DAE" w:rsidP="009D3DA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ประกอบอาชีพหลักทำการเกษตร  ได้แก่ทำสวนยางพารา  ทำนาข้าว ทำสวนผลไม้ทำพืชไร่/พืชผัก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ข้อมูลด้านแหล่งน้ำการเกษตร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แหล่งน้ำธรรมชาติไหลผ่าน ได้แก่ 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คลองส้านแดง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คลองนะ  คลองท่า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เชียด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ห้วย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พงค์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C27FEE" w:rsidRDefault="00C27FEE" w:rsidP="00751A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751A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8.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 หมู่ที่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66914">
        <w:rPr>
          <w:rFonts w:ascii="TH SarabunIT๙" w:hAnsi="TH SarabunIT๙" w:cs="TH SarabunIT๙" w:hint="cs"/>
          <w:sz w:val="32"/>
          <w:szCs w:val="32"/>
          <w:cs/>
        </w:rPr>
        <w:t>,๕,๖,๙,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</w:t>
      </w:r>
    </w:p>
    <w:p w:rsidR="00266914" w:rsidRDefault="00266914" w:rsidP="00266914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นับถือศาสนาอิสลาม</w:t>
      </w:r>
    </w:p>
    <w:p w:rsidR="00C27FEE" w:rsidRDefault="00266914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๓,๔,๗  และหมู่ที่  ๘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  และศาสนาอิสลาม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โดยมีข้อ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มูลศา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สนสถาน 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หนองปด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776040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มัสยิ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ที่รับเงินอุดหนุนจากเทศบาลตำบลควนเสาธง  จำนวน</w:t>
      </w:r>
      <w:r w:rsidR="00C27FE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D2602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C27FE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ยาตุ้ลฮี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อัล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อ้ามาลุ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สซอ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ลี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ฮะห์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ซอลาฮุด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ดีน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นูรุลยากีน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มัสยิดดา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หรส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รีหย๊ะ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E00186" w:rsidP="0067620C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มัสยิดบ้านควนล่อน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ช่วงเดือนเมษายน งาน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น้ำผู้สูงอายุ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เวียนกันเป็นเจ้าภาพ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ระหว่างวัดหนองปด  และวัดปลักปอม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C27FEE" w:rsidRDefault="00C27FEE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="00BC6EC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ตุลาคม  งานเข้าพรรษา  งานวันสารทไทย </w:t>
      </w:r>
      <w:r w:rsidR="00BC6ECB">
        <w:rPr>
          <w:rFonts w:ascii="TH SarabunIT๙" w:hAnsi="TH SarabunIT๙" w:cs="TH SarabunIT๙" w:hint="cs"/>
          <w:sz w:val="32"/>
          <w:szCs w:val="32"/>
          <w:cs/>
        </w:rPr>
        <w:t>งานชักพระ</w:t>
      </w:r>
    </w:p>
    <w:p w:rsidR="00673ADB" w:rsidRDefault="00673ADB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พิธีทางศาสนาของศาสนาอิสลาม  ได้แก่  งานวันอารีรายอ  เมาลิด  งานเข้า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สุนัต</w:t>
      </w:r>
      <w:proofErr w:type="spellEnd"/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เพาะเห็ด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ภาษา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ใต้  ภาษามาลายู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C27FEE" w:rsidRPr="00484B2C" w:rsidRDefault="00C27FEE" w:rsidP="00484B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484B2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9.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บึง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ลำเหมือง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3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บ่อน้ำตื้น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449C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บ่อโยก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-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ระบบประปาหมูบ้าน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ระบบประปาภูเขา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ในพื้นที่อยู่ในเขตป่า</w:t>
      </w:r>
      <w:r w:rsidR="003D434A">
        <w:rPr>
          <w:rFonts w:ascii="TH SarabunIT๙" w:eastAsia="Angsana New" w:hAnsi="TH SarabunIT๙" w:cs="TH SarabunIT๙" w:hint="cs"/>
          <w:sz w:val="32"/>
          <w:szCs w:val="32"/>
          <w:cs/>
        </w:rPr>
        <w:t>สงวน  เขตปฏิรูปที่ดินเพื่อการเกษตร</w:t>
      </w:r>
      <w:r w:rsidR="00880B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เช่น  ป่าควนเสาธง  ป่าควนนายหวัด  ป่าควนนายสุก</w:t>
      </w:r>
      <w:r w:rsidR="00432C2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สภาพของป่าโดยทั่วไปยังค่อนข้างอุดมสมบูรณ์  เป็นแหล่งกำเนิดของต้นน้ำลำธาร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9A7A6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:rsidR="00C27FEE" w:rsidRDefault="0017583D" w:rsidP="00C27FEE">
      <w:pPr>
        <w:pStyle w:val="a5"/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7391B" w:rsidRDefault="0037391B"/>
    <w:sectPr w:rsidR="0037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29" w:rsidRDefault="001B2D29" w:rsidP="003D434A">
      <w:r>
        <w:separator/>
      </w:r>
    </w:p>
  </w:endnote>
  <w:endnote w:type="continuationSeparator" w:id="0">
    <w:p w:rsidR="001B2D29" w:rsidRDefault="001B2D29" w:rsidP="003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29" w:rsidRDefault="001B2D29" w:rsidP="003D434A">
      <w:r>
        <w:separator/>
      </w:r>
    </w:p>
  </w:footnote>
  <w:footnote w:type="continuationSeparator" w:id="0">
    <w:p w:rsidR="001B2D29" w:rsidRDefault="001B2D29" w:rsidP="003D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E"/>
    <w:rsid w:val="0001274C"/>
    <w:rsid w:val="00042A80"/>
    <w:rsid w:val="00052A2E"/>
    <w:rsid w:val="00085B05"/>
    <w:rsid w:val="00101F49"/>
    <w:rsid w:val="0014263C"/>
    <w:rsid w:val="0017583D"/>
    <w:rsid w:val="00197551"/>
    <w:rsid w:val="001A7A38"/>
    <w:rsid w:val="001B2D29"/>
    <w:rsid w:val="001C2B9F"/>
    <w:rsid w:val="001D2FDB"/>
    <w:rsid w:val="001E4492"/>
    <w:rsid w:val="001F33D2"/>
    <w:rsid w:val="00200E4E"/>
    <w:rsid w:val="00216887"/>
    <w:rsid w:val="0023449C"/>
    <w:rsid w:val="00266914"/>
    <w:rsid w:val="00266A8F"/>
    <w:rsid w:val="00276A30"/>
    <w:rsid w:val="00293B9C"/>
    <w:rsid w:val="002A3545"/>
    <w:rsid w:val="00326423"/>
    <w:rsid w:val="0036219C"/>
    <w:rsid w:val="0037391B"/>
    <w:rsid w:val="00376C13"/>
    <w:rsid w:val="003D434A"/>
    <w:rsid w:val="003E472D"/>
    <w:rsid w:val="003F7B8E"/>
    <w:rsid w:val="00426DCB"/>
    <w:rsid w:val="00432C29"/>
    <w:rsid w:val="004410A2"/>
    <w:rsid w:val="0045084D"/>
    <w:rsid w:val="00454A8F"/>
    <w:rsid w:val="00484B2C"/>
    <w:rsid w:val="00494A4B"/>
    <w:rsid w:val="004C6110"/>
    <w:rsid w:val="005128DB"/>
    <w:rsid w:val="00513E2D"/>
    <w:rsid w:val="0053498E"/>
    <w:rsid w:val="00536816"/>
    <w:rsid w:val="00567220"/>
    <w:rsid w:val="00580BA9"/>
    <w:rsid w:val="005855E0"/>
    <w:rsid w:val="00594C28"/>
    <w:rsid w:val="005C2CE0"/>
    <w:rsid w:val="005C4D40"/>
    <w:rsid w:val="005F5B80"/>
    <w:rsid w:val="00673ADB"/>
    <w:rsid w:val="0067620C"/>
    <w:rsid w:val="00681907"/>
    <w:rsid w:val="00751A1C"/>
    <w:rsid w:val="0075568B"/>
    <w:rsid w:val="00776040"/>
    <w:rsid w:val="00880B92"/>
    <w:rsid w:val="008901E9"/>
    <w:rsid w:val="00897825"/>
    <w:rsid w:val="008A2C97"/>
    <w:rsid w:val="008C6128"/>
    <w:rsid w:val="008C67BE"/>
    <w:rsid w:val="008D10F0"/>
    <w:rsid w:val="008E6D12"/>
    <w:rsid w:val="008F2F1D"/>
    <w:rsid w:val="008F5170"/>
    <w:rsid w:val="00900177"/>
    <w:rsid w:val="00903B1A"/>
    <w:rsid w:val="00945F26"/>
    <w:rsid w:val="009A7A69"/>
    <w:rsid w:val="009B0EBF"/>
    <w:rsid w:val="009D3DAE"/>
    <w:rsid w:val="00A029D2"/>
    <w:rsid w:val="00A777A9"/>
    <w:rsid w:val="00A847AE"/>
    <w:rsid w:val="00A962DF"/>
    <w:rsid w:val="00AC7724"/>
    <w:rsid w:val="00AE1C21"/>
    <w:rsid w:val="00AE2D3B"/>
    <w:rsid w:val="00B12657"/>
    <w:rsid w:val="00B364F6"/>
    <w:rsid w:val="00BB7670"/>
    <w:rsid w:val="00BC6ECB"/>
    <w:rsid w:val="00BF2122"/>
    <w:rsid w:val="00C15835"/>
    <w:rsid w:val="00C17521"/>
    <w:rsid w:val="00C27FEE"/>
    <w:rsid w:val="00C30211"/>
    <w:rsid w:val="00C43D9B"/>
    <w:rsid w:val="00C46754"/>
    <w:rsid w:val="00C539BF"/>
    <w:rsid w:val="00C53ADA"/>
    <w:rsid w:val="00C654C2"/>
    <w:rsid w:val="00CC18A6"/>
    <w:rsid w:val="00CE46DC"/>
    <w:rsid w:val="00D175D1"/>
    <w:rsid w:val="00D2602B"/>
    <w:rsid w:val="00D52753"/>
    <w:rsid w:val="00D83507"/>
    <w:rsid w:val="00D96256"/>
    <w:rsid w:val="00E00186"/>
    <w:rsid w:val="00E02DDF"/>
    <w:rsid w:val="00E33E0B"/>
    <w:rsid w:val="00E72652"/>
    <w:rsid w:val="00E769BA"/>
    <w:rsid w:val="00E85306"/>
    <w:rsid w:val="00EA3985"/>
    <w:rsid w:val="00EB4E46"/>
    <w:rsid w:val="00EE3262"/>
    <w:rsid w:val="00F10E58"/>
    <w:rsid w:val="00F731A8"/>
    <w:rsid w:val="00F82DF6"/>
    <w:rsid w:val="00F83138"/>
    <w:rsid w:val="00F85477"/>
    <w:rsid w:val="00F918FA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C27FE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27FEE"/>
    <w:rPr>
      <w:rFonts w:ascii="Arial" w:eastAsia="Times New Roman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semiHidden/>
    <w:unhideWhenUsed/>
    <w:rsid w:val="00C27FEE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C27FE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C27FEE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C27FEE"/>
    <w:rPr>
      <w:rFonts w:ascii="Times New Roman" w:eastAsia="Times New Roman" w:hAnsi="Times New Roman" w:cs="Angsana New"/>
      <w:sz w:val="24"/>
    </w:rPr>
  </w:style>
  <w:style w:type="paragraph" w:styleId="a7">
    <w:name w:val="Subtitle"/>
    <w:basedOn w:val="a"/>
    <w:link w:val="a8"/>
    <w:qFormat/>
    <w:rsid w:val="00C27FEE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8">
    <w:name w:val="ชื่อเรื่องรอง อักขระ"/>
    <w:basedOn w:val="a0"/>
    <w:link w:val="a7"/>
    <w:rsid w:val="00C27FEE"/>
    <w:rPr>
      <w:rFonts w:ascii="Angsana New" w:eastAsia="Cordia New" w:hAnsi="Cordia New" w:cs="Angsana New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3D434A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D434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C27FE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27FEE"/>
    <w:rPr>
      <w:rFonts w:ascii="Arial" w:eastAsia="Times New Roman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semiHidden/>
    <w:unhideWhenUsed/>
    <w:rsid w:val="00C27FEE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C27FE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C27FEE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C27FEE"/>
    <w:rPr>
      <w:rFonts w:ascii="Times New Roman" w:eastAsia="Times New Roman" w:hAnsi="Times New Roman" w:cs="Angsana New"/>
      <w:sz w:val="24"/>
    </w:rPr>
  </w:style>
  <w:style w:type="paragraph" w:styleId="a7">
    <w:name w:val="Subtitle"/>
    <w:basedOn w:val="a"/>
    <w:link w:val="a8"/>
    <w:qFormat/>
    <w:rsid w:val="00C27FEE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8">
    <w:name w:val="ชื่อเรื่องรอง อักขระ"/>
    <w:basedOn w:val="a0"/>
    <w:link w:val="a7"/>
    <w:rsid w:val="00C27FEE"/>
    <w:rPr>
      <w:rFonts w:ascii="Angsana New" w:eastAsia="Cordia New" w:hAnsi="Cordia New" w:cs="Angsana New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3D434A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D434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9FE-5428-47E0-B0B5-1C04FB36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131</cp:revision>
  <dcterms:created xsi:type="dcterms:W3CDTF">2016-10-27T06:57:00Z</dcterms:created>
  <dcterms:modified xsi:type="dcterms:W3CDTF">2016-11-02T02:31:00Z</dcterms:modified>
</cp:coreProperties>
</file>